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2C3AE4" w:rsidRPr="00612DF0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5E0AE7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12DF0">
        <w:rPr>
          <w:rFonts w:ascii="Times New Roman" w:hAnsi="Times New Roman" w:cs="Times New Roman"/>
          <w:sz w:val="24"/>
          <w:szCs w:val="24"/>
        </w:rPr>
        <w:t>КЗК-</w:t>
      </w:r>
      <w:r w:rsidR="005E0AE7" w:rsidRPr="00612DF0">
        <w:rPr>
          <w:rFonts w:ascii="Times New Roman" w:hAnsi="Times New Roman" w:cs="Times New Roman"/>
          <w:sz w:val="24"/>
          <w:szCs w:val="24"/>
        </w:rPr>
        <w:t>610</w:t>
      </w:r>
      <w:r w:rsidR="005C2532" w:rsidRPr="00612DF0">
        <w:rPr>
          <w:rFonts w:ascii="Times New Roman" w:hAnsi="Times New Roman" w:cs="Times New Roman"/>
          <w:sz w:val="24"/>
          <w:szCs w:val="24"/>
        </w:rPr>
        <w:t>/2024</w:t>
      </w:r>
      <w:r w:rsidRPr="00612DF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6338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F633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E0AE7" w:rsidRPr="009F15F5">
        <w:rPr>
          <w:rFonts w:ascii="Times New Roman" w:hAnsi="Times New Roman"/>
          <w:color w:val="000000"/>
          <w:sz w:val="24"/>
          <w:szCs w:val="24"/>
          <w:lang w:eastAsia="bg-BG"/>
        </w:rPr>
        <w:t>Консорциум „</w:t>
      </w:r>
      <w:proofErr w:type="spellStart"/>
      <w:r w:rsidR="005E0AE7" w:rsidRPr="009F15F5">
        <w:rPr>
          <w:rFonts w:ascii="Times New Roman" w:hAnsi="Times New Roman"/>
          <w:color w:val="000000"/>
          <w:sz w:val="24"/>
          <w:szCs w:val="24"/>
          <w:lang w:eastAsia="bg-BG"/>
        </w:rPr>
        <w:t>Булему</w:t>
      </w:r>
      <w:proofErr w:type="spellEnd"/>
      <w:r w:rsidR="005E0AE7" w:rsidRPr="009F15F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12D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4C0CB9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E0AE7" w:rsidRPr="009F15F5">
        <w:rPr>
          <w:rFonts w:ascii="Times New Roman" w:hAnsi="Times New Roman"/>
          <w:sz w:val="24"/>
          <w:szCs w:val="24"/>
        </w:rPr>
        <w:t xml:space="preserve">Министър на транспорта и съобщенията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0CB9">
        <w:rPr>
          <w:rFonts w:ascii="Times New Roman" w:hAnsi="Times New Roman" w:cs="Times New Roman"/>
          <w:color w:val="000000" w:themeColor="text1"/>
          <w:sz w:val="24"/>
          <w:szCs w:val="24"/>
        </w:rPr>
        <w:t>К.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Default="005E0AE7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Щадлер</w:t>
      </w:r>
      <w:proofErr w:type="spellEnd"/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Полска“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Pr="005E0AE7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Default="005E0AE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4. </w:t>
      </w:r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„Железопътни превозни средства Песа Бидгошч“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Pr="005E0AE7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12DF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4C0CB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12D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12DF0" w:rsidRDefault="00612DF0" w:rsidP="00612D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B2278">
        <w:rPr>
          <w:rFonts w:ascii="Times New Roman" w:hAnsi="Times New Roman" w:cs="Times New Roman"/>
          <w:sz w:val="24"/>
          <w:szCs w:val="24"/>
        </w:rPr>
        <w:t xml:space="preserve">. </w:t>
      </w:r>
      <w:r w:rsidR="004C0CB9">
        <w:rPr>
          <w:rFonts w:ascii="Times New Roman" w:hAnsi="Times New Roman" w:cs="Times New Roman"/>
          <w:sz w:val="24"/>
          <w:szCs w:val="24"/>
        </w:rPr>
        <w:t>К.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4C0CB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 К.:</w:t>
      </w:r>
    </w:p>
    <w:p w:rsidR="00E07E1D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2DF0" w:rsidRPr="00612DF0">
        <w:rPr>
          <w:rFonts w:ascii="Times New Roman" w:hAnsi="Times New Roman" w:cs="Times New Roman"/>
          <w:sz w:val="24"/>
          <w:szCs w:val="24"/>
        </w:rPr>
        <w:t>Моля КЗК да отмени решението на възложителя</w:t>
      </w:r>
      <w:r w:rsidR="00612DF0">
        <w:rPr>
          <w:rFonts w:ascii="Times New Roman" w:hAnsi="Times New Roman" w:cs="Times New Roman"/>
          <w:sz w:val="24"/>
          <w:szCs w:val="24"/>
        </w:rPr>
        <w:t>,</w:t>
      </w:r>
      <w:r w:rsidR="00612DF0" w:rsidRPr="00612DF0">
        <w:rPr>
          <w:rFonts w:ascii="Times New Roman" w:hAnsi="Times New Roman" w:cs="Times New Roman"/>
          <w:sz w:val="24"/>
          <w:szCs w:val="24"/>
        </w:rPr>
        <w:t xml:space="preserve"> като незаконосъобразно с о</w:t>
      </w:r>
      <w:r w:rsidR="00612DF0">
        <w:rPr>
          <w:rFonts w:ascii="Times New Roman" w:hAnsi="Times New Roman" w:cs="Times New Roman"/>
          <w:sz w:val="24"/>
          <w:szCs w:val="24"/>
        </w:rPr>
        <w:t>глед становището на възложителя. С</w:t>
      </w:r>
      <w:r w:rsidR="00612DF0" w:rsidRPr="00612DF0">
        <w:rPr>
          <w:rFonts w:ascii="Times New Roman" w:hAnsi="Times New Roman" w:cs="Times New Roman"/>
          <w:sz w:val="24"/>
          <w:szCs w:val="24"/>
        </w:rPr>
        <w:t>ъщо така представяме и моля да ни бъдат присъдени разноски в производство за възбуждане</w:t>
      </w:r>
      <w:r w:rsidR="00760B32">
        <w:rPr>
          <w:rFonts w:ascii="Times New Roman" w:hAnsi="Times New Roman" w:cs="Times New Roman"/>
          <w:sz w:val="24"/>
          <w:szCs w:val="24"/>
        </w:rPr>
        <w:t>,</w:t>
      </w:r>
      <w:r w:rsidR="00612DF0" w:rsidRPr="00612DF0">
        <w:rPr>
          <w:rFonts w:ascii="Times New Roman" w:hAnsi="Times New Roman" w:cs="Times New Roman"/>
          <w:sz w:val="24"/>
          <w:szCs w:val="24"/>
        </w:rPr>
        <w:t xml:space="preserve"> представяне и моля да ни бъдат присъдени разноски в производство</w:t>
      </w:r>
      <w:r w:rsidR="00612DF0">
        <w:rPr>
          <w:rFonts w:ascii="Times New Roman" w:hAnsi="Times New Roman" w:cs="Times New Roman"/>
          <w:sz w:val="24"/>
          <w:szCs w:val="24"/>
        </w:rPr>
        <w:t>.</w:t>
      </w:r>
      <w:r w:rsidR="00612DF0" w:rsidRPr="00612DF0">
        <w:rPr>
          <w:rFonts w:ascii="Times New Roman" w:hAnsi="Times New Roman" w:cs="Times New Roman"/>
          <w:sz w:val="24"/>
          <w:szCs w:val="24"/>
        </w:rPr>
        <w:t xml:space="preserve"> В случа</w:t>
      </w:r>
      <w:r w:rsidR="00612DF0">
        <w:rPr>
          <w:rFonts w:ascii="Times New Roman" w:hAnsi="Times New Roman" w:cs="Times New Roman"/>
          <w:sz w:val="24"/>
          <w:szCs w:val="24"/>
        </w:rPr>
        <w:t>й, ч</w:t>
      </w:r>
      <w:r w:rsidR="00612DF0" w:rsidRPr="00612DF0">
        <w:rPr>
          <w:rFonts w:ascii="Times New Roman" w:hAnsi="Times New Roman" w:cs="Times New Roman"/>
          <w:sz w:val="24"/>
          <w:szCs w:val="24"/>
        </w:rPr>
        <w:t>е от няко</w:t>
      </w:r>
      <w:r w:rsidR="00612DF0">
        <w:rPr>
          <w:rFonts w:ascii="Times New Roman" w:hAnsi="Times New Roman" w:cs="Times New Roman"/>
          <w:sz w:val="24"/>
          <w:szCs w:val="24"/>
        </w:rPr>
        <w:t>я от</w:t>
      </w:r>
      <w:r w:rsidR="00612DF0" w:rsidRPr="00612DF0">
        <w:rPr>
          <w:rFonts w:ascii="Times New Roman" w:hAnsi="Times New Roman" w:cs="Times New Roman"/>
          <w:sz w:val="24"/>
          <w:szCs w:val="24"/>
        </w:rPr>
        <w:t xml:space="preserve"> заинтерес</w:t>
      </w:r>
      <w:r w:rsidR="00760B32">
        <w:rPr>
          <w:rFonts w:ascii="Times New Roman" w:hAnsi="Times New Roman" w:cs="Times New Roman"/>
          <w:sz w:val="24"/>
          <w:szCs w:val="24"/>
        </w:rPr>
        <w:t>о</w:t>
      </w:r>
      <w:r w:rsidR="00612DF0" w:rsidRPr="00612DF0">
        <w:rPr>
          <w:rFonts w:ascii="Times New Roman" w:hAnsi="Times New Roman" w:cs="Times New Roman"/>
          <w:sz w:val="24"/>
          <w:szCs w:val="24"/>
        </w:rPr>
        <w:t>ваните страни са представ</w:t>
      </w:r>
      <w:r w:rsidR="00760B32">
        <w:rPr>
          <w:rFonts w:ascii="Times New Roman" w:hAnsi="Times New Roman" w:cs="Times New Roman"/>
          <w:sz w:val="24"/>
          <w:szCs w:val="24"/>
        </w:rPr>
        <w:t>или</w:t>
      </w:r>
      <w:r w:rsidR="00612DF0" w:rsidRPr="00612DF0">
        <w:rPr>
          <w:rFonts w:ascii="Times New Roman" w:hAnsi="Times New Roman" w:cs="Times New Roman"/>
          <w:sz w:val="24"/>
          <w:szCs w:val="24"/>
        </w:rPr>
        <w:t xml:space="preserve"> списъците с разноски</w:t>
      </w:r>
      <w:r w:rsidR="00612DF0">
        <w:rPr>
          <w:rFonts w:ascii="Times New Roman" w:hAnsi="Times New Roman" w:cs="Times New Roman"/>
          <w:sz w:val="24"/>
          <w:szCs w:val="24"/>
        </w:rPr>
        <w:t>,</w:t>
      </w:r>
      <w:r w:rsidR="00612DF0" w:rsidRPr="00612DF0">
        <w:rPr>
          <w:rFonts w:ascii="Times New Roman" w:hAnsi="Times New Roman" w:cs="Times New Roman"/>
          <w:sz w:val="24"/>
          <w:szCs w:val="24"/>
        </w:rPr>
        <w:t xml:space="preserve"> които не са </w:t>
      </w:r>
      <w:r w:rsidR="00612DF0">
        <w:rPr>
          <w:rFonts w:ascii="Times New Roman" w:hAnsi="Times New Roman" w:cs="Times New Roman"/>
          <w:sz w:val="24"/>
          <w:szCs w:val="24"/>
        </w:rPr>
        <w:t>ни връчения м</w:t>
      </w:r>
      <w:r w:rsidR="00612DF0" w:rsidRPr="00612DF0">
        <w:rPr>
          <w:rFonts w:ascii="Times New Roman" w:hAnsi="Times New Roman" w:cs="Times New Roman"/>
          <w:sz w:val="24"/>
          <w:szCs w:val="24"/>
        </w:rPr>
        <w:t>оля се отбележи в протокола възражение за прекомерност</w:t>
      </w:r>
      <w:r w:rsidR="00E07E1D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4C0CB9">
        <w:rPr>
          <w:rFonts w:ascii="Times New Roman" w:hAnsi="Times New Roman" w:cs="Times New Roman"/>
          <w:sz w:val="24"/>
          <w:szCs w:val="24"/>
        </w:rPr>
        <w:t>К. 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E07E1D" w:rsidRDefault="00BF12DB" w:rsidP="00E07E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7E1D">
        <w:rPr>
          <w:rFonts w:ascii="Times New Roman" w:hAnsi="Times New Roman" w:cs="Times New Roman"/>
          <w:sz w:val="24"/>
          <w:szCs w:val="24"/>
        </w:rPr>
        <w:t>М</w:t>
      </w:r>
      <w:r w:rsidR="00E07E1D" w:rsidRPr="00612DF0">
        <w:rPr>
          <w:rFonts w:ascii="Times New Roman" w:hAnsi="Times New Roman" w:cs="Times New Roman"/>
          <w:sz w:val="24"/>
          <w:szCs w:val="24"/>
        </w:rPr>
        <w:t>оля да отхвърлите подадената жаба и д</w:t>
      </w:r>
      <w:r w:rsidR="00E07E1D">
        <w:rPr>
          <w:rFonts w:ascii="Times New Roman" w:hAnsi="Times New Roman" w:cs="Times New Roman"/>
          <w:sz w:val="24"/>
          <w:szCs w:val="24"/>
        </w:rPr>
        <w:t>а о</w:t>
      </w:r>
      <w:r w:rsidR="00E07E1D" w:rsidRPr="00612DF0">
        <w:rPr>
          <w:rFonts w:ascii="Times New Roman" w:hAnsi="Times New Roman" w:cs="Times New Roman"/>
          <w:sz w:val="24"/>
          <w:szCs w:val="24"/>
        </w:rPr>
        <w:t>ставите в сила решението на въз</w:t>
      </w:r>
      <w:r w:rsidR="00760B32">
        <w:rPr>
          <w:rFonts w:ascii="Times New Roman" w:hAnsi="Times New Roman" w:cs="Times New Roman"/>
          <w:sz w:val="24"/>
          <w:szCs w:val="24"/>
        </w:rPr>
        <w:t>ложителя</w:t>
      </w:r>
      <w:bookmarkStart w:id="0" w:name="_GoBack"/>
      <w:bookmarkEnd w:id="0"/>
      <w:r w:rsidR="00E07E1D">
        <w:rPr>
          <w:rFonts w:ascii="Times New Roman" w:hAnsi="Times New Roman" w:cs="Times New Roman"/>
          <w:sz w:val="24"/>
          <w:szCs w:val="24"/>
        </w:rPr>
        <w:t>. О</w:t>
      </w:r>
      <w:r w:rsidR="00E07E1D" w:rsidRPr="00612DF0">
        <w:rPr>
          <w:rFonts w:ascii="Times New Roman" w:hAnsi="Times New Roman" w:cs="Times New Roman"/>
          <w:sz w:val="24"/>
          <w:szCs w:val="24"/>
        </w:rPr>
        <w:t>спорвам</w:t>
      </w:r>
      <w:r w:rsidR="00E07E1D">
        <w:rPr>
          <w:rFonts w:ascii="Times New Roman" w:hAnsi="Times New Roman" w:cs="Times New Roman"/>
          <w:sz w:val="24"/>
          <w:szCs w:val="24"/>
        </w:rPr>
        <w:t>,</w:t>
      </w:r>
      <w:r w:rsidR="00E07E1D" w:rsidRPr="00612DF0">
        <w:rPr>
          <w:rFonts w:ascii="Times New Roman" w:hAnsi="Times New Roman" w:cs="Times New Roman"/>
          <w:sz w:val="24"/>
          <w:szCs w:val="24"/>
        </w:rPr>
        <w:t xml:space="preserve"> като прекомерни</w:t>
      </w:r>
      <w:r w:rsidR="00E07E1D">
        <w:rPr>
          <w:rFonts w:ascii="Times New Roman" w:hAnsi="Times New Roman" w:cs="Times New Roman"/>
          <w:sz w:val="24"/>
          <w:szCs w:val="24"/>
        </w:rPr>
        <w:t>,</w:t>
      </w:r>
      <w:r w:rsidR="00E07E1D" w:rsidRPr="00612DF0">
        <w:rPr>
          <w:rFonts w:ascii="Times New Roman" w:hAnsi="Times New Roman" w:cs="Times New Roman"/>
          <w:sz w:val="24"/>
          <w:szCs w:val="24"/>
        </w:rPr>
        <w:t xml:space="preserve"> приложните разноски </w:t>
      </w:r>
      <w:r w:rsidR="00E07E1D">
        <w:rPr>
          <w:rFonts w:ascii="Times New Roman" w:hAnsi="Times New Roman" w:cs="Times New Roman"/>
          <w:sz w:val="24"/>
          <w:szCs w:val="24"/>
        </w:rPr>
        <w:t xml:space="preserve">и </w:t>
      </w:r>
      <w:r w:rsidR="00E07E1D" w:rsidRPr="00612DF0">
        <w:rPr>
          <w:rFonts w:ascii="Times New Roman" w:hAnsi="Times New Roman" w:cs="Times New Roman"/>
          <w:sz w:val="24"/>
          <w:szCs w:val="24"/>
        </w:rPr>
        <w:t xml:space="preserve">моля да възложите разноски направени в производството </w:t>
      </w:r>
      <w:r w:rsidR="00E07E1D">
        <w:rPr>
          <w:rFonts w:ascii="Times New Roman" w:hAnsi="Times New Roman" w:cs="Times New Roman"/>
          <w:sz w:val="24"/>
          <w:szCs w:val="24"/>
        </w:rPr>
        <w:t xml:space="preserve">за юриск. </w:t>
      </w:r>
      <w:r w:rsidR="00E07E1D" w:rsidRPr="00612DF0">
        <w:rPr>
          <w:rFonts w:ascii="Times New Roman" w:hAnsi="Times New Roman" w:cs="Times New Roman"/>
          <w:sz w:val="24"/>
          <w:szCs w:val="24"/>
        </w:rPr>
        <w:t>въз</w:t>
      </w:r>
      <w:r w:rsidR="00E07E1D">
        <w:rPr>
          <w:rFonts w:ascii="Times New Roman" w:hAnsi="Times New Roman" w:cs="Times New Roman"/>
          <w:sz w:val="24"/>
          <w:szCs w:val="24"/>
        </w:rPr>
        <w:t>награждение.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7E1D" w:rsidRDefault="00E07E1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7E1D" w:rsidRDefault="00E07E1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07E1D" w:rsidRDefault="00E07E1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366" w:rsidRDefault="00102366">
      <w:pPr>
        <w:spacing w:after="0" w:line="240" w:lineRule="auto"/>
      </w:pPr>
      <w:r>
        <w:separator/>
      </w:r>
    </w:p>
  </w:endnote>
  <w:endnote w:type="continuationSeparator" w:id="0">
    <w:p w:rsidR="00102366" w:rsidRDefault="00102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0B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02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366" w:rsidRDefault="00102366">
      <w:pPr>
        <w:spacing w:after="0" w:line="240" w:lineRule="auto"/>
      </w:pPr>
      <w:r>
        <w:separator/>
      </w:r>
    </w:p>
  </w:footnote>
  <w:footnote w:type="continuationSeparator" w:id="0">
    <w:p w:rsidR="00102366" w:rsidRDefault="00102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2366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7539C"/>
    <w:rsid w:val="00480F6E"/>
    <w:rsid w:val="0049471F"/>
    <w:rsid w:val="00497278"/>
    <w:rsid w:val="004C0CB9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2DF0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A7B12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60B32"/>
    <w:rsid w:val="0077755A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07E1D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82CF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2140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2024-08-05T07:21:00Z</dcterms:created>
  <dcterms:modified xsi:type="dcterms:W3CDTF">2024-08-05T07:21:00Z</dcterms:modified>
</cp:coreProperties>
</file>